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44" w:rsidRDefault="00405F8F" w:rsidP="00151B44">
      <w:pPr>
        <w:pStyle w:val="a5"/>
        <w:rPr>
          <w:sz w:val="36"/>
          <w:szCs w:val="36"/>
        </w:rPr>
      </w:pPr>
      <w:r>
        <w:rPr>
          <w:rFonts w:hint="eastAsia"/>
          <w:sz w:val="36"/>
          <w:szCs w:val="36"/>
        </w:rPr>
        <w:t>2015</w:t>
      </w:r>
      <w:r w:rsidR="00151B44" w:rsidRPr="00151B44">
        <w:rPr>
          <w:rFonts w:hint="eastAsia"/>
          <w:sz w:val="36"/>
          <w:szCs w:val="36"/>
        </w:rPr>
        <w:t>年度工作述职报告</w:t>
      </w:r>
    </w:p>
    <w:p w:rsidR="00151B44" w:rsidRPr="00151B44" w:rsidRDefault="00151B44" w:rsidP="00151B44"/>
    <w:p w:rsidR="00151B44" w:rsidRPr="00151B44" w:rsidRDefault="00D71048" w:rsidP="00151B44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                                    </w:t>
      </w:r>
      <w:r w:rsidR="00151B44" w:rsidRPr="00151B44">
        <w:rPr>
          <w:rFonts w:hint="eastAsia"/>
          <w:b/>
          <w:sz w:val="24"/>
        </w:rPr>
        <w:t>经济学院</w:t>
      </w:r>
      <w:r w:rsidR="00151B44" w:rsidRPr="00151B44">
        <w:rPr>
          <w:rFonts w:hint="eastAsia"/>
          <w:b/>
          <w:sz w:val="24"/>
        </w:rPr>
        <w:t xml:space="preserve"> </w:t>
      </w:r>
      <w:r w:rsidR="00151B44" w:rsidRPr="00151B44">
        <w:rPr>
          <w:rFonts w:hint="eastAsia"/>
          <w:b/>
          <w:sz w:val="24"/>
        </w:rPr>
        <w:t>经济实验中心</w:t>
      </w:r>
      <w:r w:rsidR="00151B44" w:rsidRPr="00151B44">
        <w:rPr>
          <w:rFonts w:hint="eastAsia"/>
          <w:b/>
          <w:sz w:val="24"/>
        </w:rPr>
        <w:t xml:space="preserve"> </w:t>
      </w:r>
      <w:r w:rsidR="00151B44" w:rsidRPr="00151B44">
        <w:rPr>
          <w:rFonts w:hint="eastAsia"/>
          <w:b/>
          <w:sz w:val="24"/>
        </w:rPr>
        <w:t>王晏如</w:t>
      </w:r>
    </w:p>
    <w:p w:rsidR="00151B44" w:rsidRPr="00151B44" w:rsidRDefault="00151B44" w:rsidP="00151B44">
      <w:pPr>
        <w:jc w:val="center"/>
        <w:rPr>
          <w:sz w:val="24"/>
        </w:rPr>
      </w:pPr>
    </w:p>
    <w:p w:rsidR="00405F8F" w:rsidRPr="00405F8F" w:rsidRDefault="00405F8F" w:rsidP="00405F8F">
      <w:pPr>
        <w:ind w:firstLine="435"/>
        <w:rPr>
          <w:sz w:val="28"/>
          <w:szCs w:val="28"/>
        </w:rPr>
      </w:pPr>
      <w:r w:rsidRPr="00405F8F">
        <w:rPr>
          <w:rFonts w:hint="eastAsia"/>
          <w:sz w:val="28"/>
          <w:szCs w:val="28"/>
        </w:rPr>
        <w:t>2015</w:t>
      </w:r>
      <w:r w:rsidRPr="00405F8F">
        <w:rPr>
          <w:rFonts w:hint="eastAsia"/>
          <w:sz w:val="28"/>
          <w:szCs w:val="28"/>
        </w:rPr>
        <w:t>年是本人在我院实验中心工作的第二年，通过入职第一年对实验室工作的认识和学习，已经能在工作中较好的协助任课教师，保障本科生实验教学的顺利进行，并在实验室管理工作上有所表现。现将本年度的工作完成情况做如下总结：</w:t>
      </w:r>
    </w:p>
    <w:p w:rsidR="00405F8F" w:rsidRPr="00405F8F" w:rsidRDefault="00405F8F" w:rsidP="00405F8F">
      <w:pPr>
        <w:ind w:firstLine="435"/>
        <w:rPr>
          <w:rFonts w:hint="eastAsia"/>
          <w:sz w:val="28"/>
          <w:szCs w:val="28"/>
        </w:rPr>
      </w:pPr>
    </w:p>
    <w:p w:rsidR="00405F8F" w:rsidRPr="00405F8F" w:rsidRDefault="00405F8F" w:rsidP="00405F8F">
      <w:pPr>
        <w:ind w:firstLine="435"/>
        <w:rPr>
          <w:b/>
          <w:sz w:val="28"/>
          <w:szCs w:val="28"/>
        </w:rPr>
      </w:pPr>
      <w:r w:rsidRPr="00405F8F">
        <w:rPr>
          <w:rFonts w:hint="eastAsia"/>
          <w:b/>
          <w:sz w:val="28"/>
          <w:szCs w:val="28"/>
        </w:rPr>
        <w:t>1</w:t>
      </w:r>
      <w:r w:rsidRPr="00405F8F">
        <w:rPr>
          <w:rFonts w:hint="eastAsia"/>
          <w:b/>
          <w:sz w:val="28"/>
          <w:szCs w:val="28"/>
        </w:rPr>
        <w:t>、实践教学与管理</w:t>
      </w:r>
    </w:p>
    <w:p w:rsidR="00405F8F" w:rsidRPr="00405F8F" w:rsidRDefault="00405F8F" w:rsidP="00405F8F">
      <w:pPr>
        <w:ind w:firstLine="435"/>
        <w:rPr>
          <w:rFonts w:hint="eastAsia"/>
          <w:sz w:val="28"/>
          <w:szCs w:val="28"/>
        </w:rPr>
      </w:pPr>
      <w:r w:rsidRPr="00405F8F">
        <w:rPr>
          <w:rFonts w:hint="eastAsia"/>
          <w:sz w:val="28"/>
          <w:szCs w:val="28"/>
        </w:rPr>
        <w:t>本年度春季学期实验室共承担我院本科生保险学、计量经济学、国际贸易、数据科学与大数据分析共</w:t>
      </w:r>
      <w:r w:rsidRPr="00405F8F">
        <w:rPr>
          <w:rFonts w:hint="eastAsia"/>
          <w:sz w:val="28"/>
          <w:szCs w:val="28"/>
        </w:rPr>
        <w:t>4</w:t>
      </w:r>
      <w:r w:rsidRPr="00405F8F">
        <w:rPr>
          <w:rFonts w:hint="eastAsia"/>
          <w:sz w:val="28"/>
          <w:szCs w:val="28"/>
        </w:rPr>
        <w:t>门实验课</w:t>
      </w:r>
      <w:r w:rsidRPr="00405F8F">
        <w:rPr>
          <w:rFonts w:hint="eastAsia"/>
          <w:sz w:val="28"/>
          <w:szCs w:val="28"/>
        </w:rPr>
        <w:t>(555</w:t>
      </w:r>
      <w:r w:rsidRPr="00405F8F">
        <w:rPr>
          <w:rFonts w:hint="eastAsia"/>
          <w:sz w:val="28"/>
          <w:szCs w:val="28"/>
        </w:rPr>
        <w:t>人</w:t>
      </w:r>
      <w:r w:rsidRPr="00405F8F">
        <w:rPr>
          <w:rFonts w:hint="eastAsia"/>
          <w:sz w:val="28"/>
          <w:szCs w:val="28"/>
        </w:rPr>
        <w:t>/</w:t>
      </w:r>
      <w:r w:rsidRPr="00405F8F">
        <w:rPr>
          <w:rFonts w:hint="eastAsia"/>
          <w:sz w:val="28"/>
          <w:szCs w:val="28"/>
        </w:rPr>
        <w:t>次</w:t>
      </w:r>
      <w:r w:rsidRPr="00405F8F">
        <w:rPr>
          <w:rFonts w:hint="eastAsia"/>
          <w:sz w:val="28"/>
          <w:szCs w:val="28"/>
        </w:rPr>
        <w:t>)</w:t>
      </w:r>
      <w:r w:rsidRPr="00405F8F">
        <w:rPr>
          <w:rFonts w:hint="eastAsia"/>
          <w:sz w:val="28"/>
          <w:szCs w:val="28"/>
        </w:rPr>
        <w:t>，共计</w:t>
      </w:r>
      <w:r w:rsidRPr="00405F8F">
        <w:rPr>
          <w:rFonts w:hint="eastAsia"/>
          <w:sz w:val="28"/>
          <w:szCs w:val="28"/>
        </w:rPr>
        <w:t>17860</w:t>
      </w:r>
      <w:r w:rsidRPr="00405F8F">
        <w:rPr>
          <w:rFonts w:hint="eastAsia"/>
          <w:sz w:val="28"/>
          <w:szCs w:val="28"/>
        </w:rPr>
        <w:t>人</w:t>
      </w:r>
      <w:r w:rsidRPr="00405F8F">
        <w:rPr>
          <w:rFonts w:hint="eastAsia"/>
          <w:sz w:val="28"/>
          <w:szCs w:val="28"/>
        </w:rPr>
        <w:t>/</w:t>
      </w:r>
      <w:r w:rsidRPr="00405F8F">
        <w:rPr>
          <w:rFonts w:hint="eastAsia"/>
          <w:sz w:val="28"/>
          <w:szCs w:val="28"/>
        </w:rPr>
        <w:t>时。秋季学期有统计学、会计学</w:t>
      </w:r>
      <w:r w:rsidRPr="00405F8F">
        <w:rPr>
          <w:rFonts w:hint="eastAsia"/>
          <w:sz w:val="28"/>
          <w:szCs w:val="28"/>
        </w:rPr>
        <w:t>2</w:t>
      </w:r>
      <w:r w:rsidRPr="00405F8F">
        <w:rPr>
          <w:rFonts w:hint="eastAsia"/>
          <w:sz w:val="28"/>
          <w:szCs w:val="28"/>
        </w:rPr>
        <w:t>门实验教学</w:t>
      </w:r>
      <w:r w:rsidRPr="00405F8F">
        <w:rPr>
          <w:rFonts w:hint="eastAsia"/>
          <w:sz w:val="28"/>
          <w:szCs w:val="28"/>
        </w:rPr>
        <w:t>(685</w:t>
      </w:r>
      <w:r w:rsidRPr="00405F8F">
        <w:rPr>
          <w:rFonts w:hint="eastAsia"/>
          <w:sz w:val="28"/>
          <w:szCs w:val="28"/>
        </w:rPr>
        <w:t>人</w:t>
      </w:r>
      <w:r w:rsidRPr="00405F8F">
        <w:rPr>
          <w:rFonts w:hint="eastAsia"/>
          <w:sz w:val="28"/>
          <w:szCs w:val="28"/>
        </w:rPr>
        <w:t>/</w:t>
      </w:r>
      <w:r w:rsidRPr="00405F8F">
        <w:rPr>
          <w:rFonts w:hint="eastAsia"/>
          <w:sz w:val="28"/>
          <w:szCs w:val="28"/>
        </w:rPr>
        <w:t>次</w:t>
      </w:r>
      <w:r w:rsidRPr="00405F8F">
        <w:rPr>
          <w:rFonts w:hint="eastAsia"/>
          <w:sz w:val="28"/>
          <w:szCs w:val="28"/>
        </w:rPr>
        <w:t>)</w:t>
      </w:r>
      <w:r w:rsidRPr="00405F8F">
        <w:rPr>
          <w:rFonts w:hint="eastAsia"/>
          <w:sz w:val="28"/>
          <w:szCs w:val="28"/>
        </w:rPr>
        <w:t>，共计</w:t>
      </w:r>
      <w:r w:rsidRPr="00405F8F">
        <w:rPr>
          <w:rFonts w:hint="eastAsia"/>
          <w:sz w:val="28"/>
          <w:szCs w:val="28"/>
        </w:rPr>
        <w:t>27400</w:t>
      </w:r>
      <w:r w:rsidRPr="00405F8F">
        <w:rPr>
          <w:rFonts w:hint="eastAsia"/>
          <w:sz w:val="28"/>
          <w:szCs w:val="28"/>
        </w:rPr>
        <w:t>人</w:t>
      </w:r>
      <w:r w:rsidRPr="00405F8F">
        <w:rPr>
          <w:rFonts w:hint="eastAsia"/>
          <w:sz w:val="28"/>
          <w:szCs w:val="28"/>
        </w:rPr>
        <w:t>/</w:t>
      </w:r>
      <w:r w:rsidRPr="00405F8F">
        <w:rPr>
          <w:rFonts w:hint="eastAsia"/>
          <w:sz w:val="28"/>
          <w:szCs w:val="28"/>
        </w:rPr>
        <w:t>时。目前本年度的所有本科生实验课已全部结课。</w:t>
      </w:r>
      <w:r w:rsidRPr="00405F8F">
        <w:rPr>
          <w:sz w:val="28"/>
          <w:szCs w:val="28"/>
        </w:rPr>
        <w:t>开出计划中规定的</w:t>
      </w:r>
      <w:r w:rsidRPr="00405F8F">
        <w:rPr>
          <w:rFonts w:hint="eastAsia"/>
          <w:sz w:val="28"/>
          <w:szCs w:val="28"/>
        </w:rPr>
        <w:t>所有</w:t>
      </w:r>
      <w:r w:rsidRPr="00405F8F">
        <w:rPr>
          <w:sz w:val="28"/>
          <w:szCs w:val="28"/>
        </w:rPr>
        <w:t>实验项目</w:t>
      </w:r>
      <w:r w:rsidRPr="00405F8F">
        <w:rPr>
          <w:rFonts w:hint="eastAsia"/>
          <w:sz w:val="28"/>
          <w:szCs w:val="28"/>
        </w:rPr>
        <w:t>，</w:t>
      </w:r>
      <w:r w:rsidRPr="00405F8F">
        <w:rPr>
          <w:sz w:val="28"/>
          <w:szCs w:val="28"/>
        </w:rPr>
        <w:t>实验的开出率达</w:t>
      </w:r>
      <w:r w:rsidRPr="00405F8F">
        <w:rPr>
          <w:sz w:val="28"/>
          <w:szCs w:val="28"/>
        </w:rPr>
        <w:t>100</w:t>
      </w:r>
      <w:r w:rsidRPr="00405F8F">
        <w:rPr>
          <w:sz w:val="28"/>
          <w:szCs w:val="28"/>
        </w:rPr>
        <w:t>％。</w:t>
      </w:r>
    </w:p>
    <w:p w:rsidR="00405F8F" w:rsidRPr="00405F8F" w:rsidRDefault="00405F8F" w:rsidP="00405F8F">
      <w:pPr>
        <w:ind w:firstLine="435"/>
        <w:rPr>
          <w:rFonts w:hint="eastAsia"/>
          <w:sz w:val="28"/>
          <w:szCs w:val="28"/>
        </w:rPr>
      </w:pPr>
      <w:r w:rsidRPr="00405F8F">
        <w:rPr>
          <w:rFonts w:hint="eastAsia"/>
          <w:sz w:val="28"/>
          <w:szCs w:val="28"/>
        </w:rPr>
        <w:t>数据科学与大数据分析这门课是本年度新开实验课，也是我院</w:t>
      </w:r>
      <w:r w:rsidRPr="00405F8F">
        <w:rPr>
          <w:sz w:val="28"/>
          <w:szCs w:val="28"/>
        </w:rPr>
        <w:t>在国内率先开设</w:t>
      </w:r>
      <w:r w:rsidRPr="00405F8F">
        <w:rPr>
          <w:rFonts w:hint="eastAsia"/>
          <w:sz w:val="28"/>
          <w:szCs w:val="28"/>
        </w:rPr>
        <w:t>此类课程，学院</w:t>
      </w:r>
      <w:r w:rsidRPr="00405F8F">
        <w:rPr>
          <w:sz w:val="28"/>
          <w:szCs w:val="28"/>
        </w:rPr>
        <w:t>邀请公共计算机教学与研究中心徐昊副教授和葡萄牙米尼奥大学</w:t>
      </w:r>
      <w:r w:rsidRPr="00405F8F">
        <w:rPr>
          <w:sz w:val="28"/>
          <w:szCs w:val="28"/>
        </w:rPr>
        <w:t>Adriano Tavares</w:t>
      </w:r>
      <w:r w:rsidRPr="00405F8F">
        <w:rPr>
          <w:sz w:val="28"/>
          <w:szCs w:val="28"/>
        </w:rPr>
        <w:t>教授讲授大数据时代对于获取、处理和展示传统数据以外的</w:t>
      </w:r>
      <w:r w:rsidRPr="00405F8F">
        <w:rPr>
          <w:sz w:val="28"/>
          <w:szCs w:val="28"/>
        </w:rPr>
        <w:t>“</w:t>
      </w:r>
      <w:r w:rsidRPr="00405F8F">
        <w:rPr>
          <w:sz w:val="28"/>
          <w:szCs w:val="28"/>
        </w:rPr>
        <w:t>数量大</w:t>
      </w:r>
      <w:r w:rsidRPr="00405F8F">
        <w:rPr>
          <w:sz w:val="28"/>
          <w:szCs w:val="28"/>
        </w:rPr>
        <w:t>”</w:t>
      </w:r>
      <w:r w:rsidRPr="00405F8F">
        <w:rPr>
          <w:sz w:val="28"/>
          <w:szCs w:val="28"/>
        </w:rPr>
        <w:t>、</w:t>
      </w:r>
      <w:r w:rsidRPr="00405F8F">
        <w:rPr>
          <w:sz w:val="28"/>
          <w:szCs w:val="28"/>
        </w:rPr>
        <w:t>“</w:t>
      </w:r>
      <w:r w:rsidRPr="00405F8F">
        <w:rPr>
          <w:sz w:val="28"/>
          <w:szCs w:val="28"/>
        </w:rPr>
        <w:t>速度快</w:t>
      </w:r>
      <w:r w:rsidRPr="00405F8F">
        <w:rPr>
          <w:sz w:val="28"/>
          <w:szCs w:val="28"/>
        </w:rPr>
        <w:t>”</w:t>
      </w:r>
      <w:r w:rsidRPr="00405F8F">
        <w:rPr>
          <w:sz w:val="28"/>
          <w:szCs w:val="28"/>
        </w:rPr>
        <w:t>和</w:t>
      </w:r>
      <w:r w:rsidRPr="00405F8F">
        <w:rPr>
          <w:sz w:val="28"/>
          <w:szCs w:val="28"/>
        </w:rPr>
        <w:t>“</w:t>
      </w:r>
      <w:r w:rsidRPr="00405F8F">
        <w:rPr>
          <w:sz w:val="28"/>
          <w:szCs w:val="28"/>
        </w:rPr>
        <w:t>非结构化</w:t>
      </w:r>
      <w:r w:rsidRPr="00405F8F">
        <w:rPr>
          <w:sz w:val="28"/>
          <w:szCs w:val="28"/>
        </w:rPr>
        <w:t>”</w:t>
      </w:r>
      <w:r w:rsidRPr="00405F8F">
        <w:rPr>
          <w:sz w:val="28"/>
          <w:szCs w:val="28"/>
        </w:rPr>
        <w:t>数据的新方法与新技术，培养学生的计算思维、数据思维和互联网思维，使他们准备好迎接</w:t>
      </w:r>
      <w:r w:rsidRPr="00405F8F">
        <w:rPr>
          <w:sz w:val="28"/>
          <w:szCs w:val="28"/>
        </w:rPr>
        <w:t>“</w:t>
      </w:r>
      <w:r w:rsidRPr="00405F8F">
        <w:rPr>
          <w:sz w:val="28"/>
          <w:szCs w:val="28"/>
        </w:rPr>
        <w:t>互联网</w:t>
      </w:r>
      <w:r w:rsidRPr="00405F8F">
        <w:rPr>
          <w:sz w:val="28"/>
          <w:szCs w:val="28"/>
        </w:rPr>
        <w:t>+”</w:t>
      </w:r>
      <w:r w:rsidRPr="00405F8F">
        <w:rPr>
          <w:sz w:val="28"/>
          <w:szCs w:val="28"/>
        </w:rPr>
        <w:t>时代的新机遇与新挑战。该课程受到选课学生的热烈欢迎。</w:t>
      </w:r>
    </w:p>
    <w:p w:rsidR="00405F8F" w:rsidRPr="00405F8F" w:rsidRDefault="00405F8F" w:rsidP="00405F8F">
      <w:pPr>
        <w:ind w:firstLine="435"/>
        <w:rPr>
          <w:rFonts w:hint="eastAsia"/>
          <w:sz w:val="28"/>
          <w:szCs w:val="28"/>
        </w:rPr>
      </w:pPr>
      <w:r w:rsidRPr="00405F8F">
        <w:rPr>
          <w:rFonts w:hint="eastAsia"/>
          <w:sz w:val="28"/>
          <w:szCs w:val="28"/>
        </w:rPr>
        <w:t>在每门实验课开课前，做好课前准备，调试课程软件，保障计算</w:t>
      </w:r>
      <w:r w:rsidRPr="00405F8F">
        <w:rPr>
          <w:rFonts w:hint="eastAsia"/>
          <w:sz w:val="28"/>
          <w:szCs w:val="28"/>
        </w:rPr>
        <w:lastRenderedPageBreak/>
        <w:t>机运行正常，同时协调各位任课教师做好课前软件测试。开课时向学生进行实验室操作安全教育，督促学生和教师按操作如实填写《教学仪器使用记录本》，对于计算机故障随时进行排查。本人按时填写《实验室教学运行记录本》。</w:t>
      </w:r>
      <w:r w:rsidRPr="00405F8F">
        <w:rPr>
          <w:rFonts w:hint="eastAsia"/>
          <w:sz w:val="28"/>
          <w:szCs w:val="28"/>
        </w:rPr>
        <w:t>12</w:t>
      </w:r>
      <w:r w:rsidRPr="00405F8F">
        <w:rPr>
          <w:rFonts w:hint="eastAsia"/>
          <w:sz w:val="28"/>
          <w:szCs w:val="28"/>
        </w:rPr>
        <w:t>月</w:t>
      </w:r>
      <w:r w:rsidRPr="00405F8F">
        <w:rPr>
          <w:rFonts w:hint="eastAsia"/>
          <w:sz w:val="28"/>
          <w:szCs w:val="28"/>
        </w:rPr>
        <w:t>15</w:t>
      </w:r>
      <w:r w:rsidRPr="00405F8F">
        <w:rPr>
          <w:rFonts w:hint="eastAsia"/>
          <w:sz w:val="28"/>
          <w:szCs w:val="28"/>
        </w:rPr>
        <w:t>日教务处进行的</w:t>
      </w:r>
      <w:r w:rsidRPr="00405F8F">
        <w:rPr>
          <w:rFonts w:hint="eastAsia"/>
          <w:sz w:val="28"/>
          <w:szCs w:val="28"/>
        </w:rPr>
        <w:t>2015</w:t>
      </w:r>
      <w:r w:rsidRPr="00405F8F">
        <w:rPr>
          <w:rFonts w:hint="eastAsia"/>
          <w:sz w:val="28"/>
          <w:szCs w:val="28"/>
        </w:rPr>
        <w:t>教学仪器设备使用效益考核专项检查中，我院的实验室综合评分为</w:t>
      </w:r>
      <w:r w:rsidRPr="00405F8F">
        <w:rPr>
          <w:rFonts w:hint="eastAsia"/>
          <w:sz w:val="28"/>
          <w:szCs w:val="28"/>
        </w:rPr>
        <w:t>95</w:t>
      </w:r>
      <w:r w:rsidRPr="00405F8F">
        <w:rPr>
          <w:rFonts w:hint="eastAsia"/>
          <w:sz w:val="28"/>
          <w:szCs w:val="28"/>
        </w:rPr>
        <w:t>分高分，并一致获得评审专家的口头表扬。</w:t>
      </w:r>
    </w:p>
    <w:p w:rsidR="00405F8F" w:rsidRPr="00405F8F" w:rsidRDefault="00405F8F" w:rsidP="00405F8F">
      <w:pPr>
        <w:ind w:firstLine="435"/>
        <w:rPr>
          <w:rFonts w:hint="eastAsia"/>
          <w:sz w:val="28"/>
          <w:szCs w:val="28"/>
        </w:rPr>
      </w:pPr>
    </w:p>
    <w:p w:rsidR="00405F8F" w:rsidRPr="00405F8F" w:rsidRDefault="00405F8F" w:rsidP="00405F8F">
      <w:pPr>
        <w:ind w:firstLine="435"/>
        <w:rPr>
          <w:rFonts w:hint="eastAsia"/>
          <w:b/>
          <w:sz w:val="28"/>
          <w:szCs w:val="28"/>
        </w:rPr>
      </w:pPr>
      <w:r w:rsidRPr="00405F8F">
        <w:rPr>
          <w:rFonts w:hint="eastAsia"/>
          <w:b/>
          <w:sz w:val="28"/>
          <w:szCs w:val="28"/>
        </w:rPr>
        <w:t>2</w:t>
      </w:r>
      <w:r w:rsidRPr="00405F8F">
        <w:rPr>
          <w:rFonts w:hint="eastAsia"/>
          <w:b/>
          <w:sz w:val="28"/>
          <w:szCs w:val="28"/>
        </w:rPr>
        <w:t>、实验室建设与管理</w:t>
      </w:r>
    </w:p>
    <w:p w:rsidR="00405F8F" w:rsidRPr="00405F8F" w:rsidRDefault="00405F8F" w:rsidP="00405F8F">
      <w:pPr>
        <w:ind w:firstLine="435"/>
        <w:rPr>
          <w:sz w:val="28"/>
          <w:szCs w:val="28"/>
        </w:rPr>
      </w:pPr>
      <w:r w:rsidRPr="00405F8F">
        <w:rPr>
          <w:rFonts w:hint="eastAsia"/>
          <w:sz w:val="28"/>
          <w:szCs w:val="28"/>
        </w:rPr>
        <w:t>春季学期开学初即增加实验中心廊外展示栏及屋内规章制度板，介绍实验室设施、教学内容、操作规范等，提高学生对实验室的安全意识，起到宣传、展示作用。</w:t>
      </w:r>
    </w:p>
    <w:p w:rsidR="00405F8F" w:rsidRPr="00405F8F" w:rsidRDefault="00405F8F" w:rsidP="00405F8F">
      <w:pPr>
        <w:ind w:firstLine="435"/>
        <w:rPr>
          <w:sz w:val="28"/>
          <w:szCs w:val="28"/>
        </w:rPr>
      </w:pPr>
      <w:r w:rsidRPr="00405F8F">
        <w:rPr>
          <w:rFonts w:hint="eastAsia"/>
          <w:sz w:val="28"/>
          <w:szCs w:val="28"/>
        </w:rPr>
        <w:t>4</w:t>
      </w:r>
      <w:r w:rsidRPr="00405F8F">
        <w:rPr>
          <w:rFonts w:hint="eastAsia"/>
          <w:sz w:val="28"/>
          <w:szCs w:val="28"/>
        </w:rPr>
        <w:t>月份保险学实验课开课前与浙科教</w:t>
      </w:r>
      <w:proofErr w:type="gramStart"/>
      <w:r w:rsidRPr="00405F8F">
        <w:rPr>
          <w:rFonts w:hint="eastAsia"/>
          <w:sz w:val="28"/>
          <w:szCs w:val="28"/>
        </w:rPr>
        <w:t>学软件</w:t>
      </w:r>
      <w:proofErr w:type="gramEnd"/>
      <w:r w:rsidRPr="00405F8F">
        <w:rPr>
          <w:rFonts w:hint="eastAsia"/>
          <w:sz w:val="28"/>
          <w:szCs w:val="28"/>
        </w:rPr>
        <w:t>公司联系软件升级注册，填写吉林大学仪器设备采购申请表，计划购置经济学模拟沙盘教学软件，获得学校教务处审批，最终与成都杰科力公司合作，在文科实验楼</w:t>
      </w:r>
      <w:r w:rsidRPr="00405F8F">
        <w:rPr>
          <w:rFonts w:hint="eastAsia"/>
          <w:sz w:val="28"/>
          <w:szCs w:val="28"/>
        </w:rPr>
        <w:t>206</w:t>
      </w:r>
      <w:r w:rsidRPr="00405F8F">
        <w:rPr>
          <w:rFonts w:hint="eastAsia"/>
          <w:sz w:val="28"/>
          <w:szCs w:val="28"/>
        </w:rPr>
        <w:t>创新创业实验室安装好《西方经济学沙盘教学软件》，目前该软件正在调试阶段，很快可投入使用。</w:t>
      </w:r>
    </w:p>
    <w:p w:rsidR="00405F8F" w:rsidRPr="00405F8F" w:rsidRDefault="00405F8F" w:rsidP="00405F8F">
      <w:pPr>
        <w:ind w:firstLine="435"/>
        <w:rPr>
          <w:rFonts w:hint="eastAsia"/>
          <w:sz w:val="28"/>
          <w:szCs w:val="28"/>
        </w:rPr>
      </w:pPr>
      <w:r w:rsidRPr="00405F8F">
        <w:rPr>
          <w:sz w:val="28"/>
          <w:szCs w:val="28"/>
        </w:rPr>
        <w:t>10</w:t>
      </w:r>
      <w:r w:rsidRPr="00405F8F">
        <w:rPr>
          <w:sz w:val="28"/>
          <w:szCs w:val="28"/>
        </w:rPr>
        <w:t>月</w:t>
      </w:r>
      <w:r w:rsidRPr="00405F8F">
        <w:rPr>
          <w:sz w:val="28"/>
          <w:szCs w:val="28"/>
        </w:rPr>
        <w:t>9</w:t>
      </w:r>
      <w:r w:rsidRPr="00405F8F">
        <w:rPr>
          <w:sz w:val="28"/>
          <w:szCs w:val="28"/>
        </w:rPr>
        <w:t>日至</w:t>
      </w:r>
      <w:r w:rsidRPr="00405F8F">
        <w:rPr>
          <w:sz w:val="28"/>
          <w:szCs w:val="28"/>
        </w:rPr>
        <w:t>10</w:t>
      </w:r>
      <w:r w:rsidRPr="00405F8F">
        <w:rPr>
          <w:rFonts w:hint="eastAsia"/>
          <w:sz w:val="28"/>
          <w:szCs w:val="28"/>
        </w:rPr>
        <w:t>日赴天津</w:t>
      </w:r>
      <w:r w:rsidRPr="00405F8F">
        <w:rPr>
          <w:sz w:val="28"/>
          <w:szCs w:val="28"/>
        </w:rPr>
        <w:t>参加第十六届全国高校经管类专业实验室建设研讨会</w:t>
      </w:r>
      <w:r w:rsidRPr="00405F8F">
        <w:rPr>
          <w:rFonts w:hint="eastAsia"/>
          <w:sz w:val="28"/>
          <w:szCs w:val="28"/>
        </w:rPr>
        <w:t>，</w:t>
      </w:r>
      <w:r w:rsidRPr="00405F8F">
        <w:rPr>
          <w:sz w:val="28"/>
          <w:szCs w:val="28"/>
        </w:rPr>
        <w:t>研讨会就大数据与互联网</w:t>
      </w:r>
      <w:r w:rsidRPr="00405F8F">
        <w:rPr>
          <w:sz w:val="28"/>
          <w:szCs w:val="28"/>
        </w:rPr>
        <w:t>+</w:t>
      </w:r>
      <w:r w:rsidRPr="00405F8F">
        <w:rPr>
          <w:sz w:val="28"/>
          <w:szCs w:val="28"/>
        </w:rPr>
        <w:t>时代中国高校经管类专业实验室建设趋势、经济管理</w:t>
      </w:r>
      <w:proofErr w:type="gramStart"/>
      <w:r w:rsidRPr="00405F8F">
        <w:rPr>
          <w:sz w:val="28"/>
          <w:szCs w:val="28"/>
        </w:rPr>
        <w:t>类创新</w:t>
      </w:r>
      <w:proofErr w:type="gramEnd"/>
      <w:r w:rsidRPr="00405F8F">
        <w:rPr>
          <w:sz w:val="28"/>
          <w:szCs w:val="28"/>
        </w:rPr>
        <w:t>创业教育中虚拟仿真实验教学的应用、经济管理创业教育虚拟仿真平台建设研究与实践、高校间共享优质实验教学资源的机制研讨、推动经济管理类专业实验教学中的多方协同机制、</w:t>
      </w:r>
      <w:r w:rsidRPr="00405F8F">
        <w:rPr>
          <w:sz w:val="28"/>
          <w:szCs w:val="28"/>
        </w:rPr>
        <w:t>“</w:t>
      </w:r>
      <w:r w:rsidRPr="00405F8F">
        <w:rPr>
          <w:sz w:val="28"/>
          <w:szCs w:val="28"/>
        </w:rPr>
        <w:t>十三五</w:t>
      </w:r>
      <w:r w:rsidRPr="00405F8F">
        <w:rPr>
          <w:sz w:val="28"/>
          <w:szCs w:val="28"/>
        </w:rPr>
        <w:t>”</w:t>
      </w:r>
      <w:r w:rsidRPr="00405F8F">
        <w:rPr>
          <w:sz w:val="28"/>
          <w:szCs w:val="28"/>
        </w:rPr>
        <w:t>高校经管实验室建设规划方向、高校经管实验教</w:t>
      </w:r>
      <w:r w:rsidRPr="00405F8F">
        <w:rPr>
          <w:sz w:val="28"/>
          <w:szCs w:val="28"/>
        </w:rPr>
        <w:lastRenderedPageBreak/>
        <w:t>学经验交流等问题进行了深入研讨。会议探讨的如何提升实验教学对大学生创业和创新能力，改革经管实验教学体制与机制，大力提高人才培养水平，为我院实验室建设提供了宝贵的经验借鉴</w:t>
      </w:r>
      <w:r w:rsidRPr="00405F8F">
        <w:rPr>
          <w:rFonts w:hint="eastAsia"/>
          <w:sz w:val="28"/>
          <w:szCs w:val="28"/>
        </w:rPr>
        <w:t>。</w:t>
      </w:r>
    </w:p>
    <w:p w:rsidR="00405F8F" w:rsidRPr="00405F8F" w:rsidRDefault="00405F8F" w:rsidP="00405F8F">
      <w:pPr>
        <w:ind w:firstLine="435"/>
        <w:rPr>
          <w:rFonts w:hint="eastAsia"/>
          <w:sz w:val="28"/>
          <w:szCs w:val="28"/>
        </w:rPr>
      </w:pPr>
    </w:p>
    <w:p w:rsidR="00405F8F" w:rsidRPr="00405F8F" w:rsidRDefault="00405F8F" w:rsidP="00405F8F">
      <w:pPr>
        <w:ind w:firstLine="435"/>
        <w:rPr>
          <w:b/>
          <w:sz w:val="28"/>
          <w:szCs w:val="28"/>
        </w:rPr>
      </w:pPr>
      <w:r w:rsidRPr="00405F8F">
        <w:rPr>
          <w:rFonts w:hint="eastAsia"/>
          <w:b/>
          <w:sz w:val="28"/>
          <w:szCs w:val="28"/>
        </w:rPr>
        <w:t>3</w:t>
      </w:r>
      <w:r w:rsidRPr="00405F8F">
        <w:rPr>
          <w:rFonts w:hint="eastAsia"/>
          <w:b/>
          <w:sz w:val="28"/>
          <w:szCs w:val="28"/>
        </w:rPr>
        <w:t>、配合学院其他工作</w:t>
      </w:r>
    </w:p>
    <w:p w:rsidR="00405F8F" w:rsidRPr="00405F8F" w:rsidRDefault="00405F8F" w:rsidP="00405F8F">
      <w:pPr>
        <w:ind w:firstLine="435"/>
        <w:rPr>
          <w:rFonts w:hint="eastAsia"/>
          <w:sz w:val="28"/>
          <w:szCs w:val="28"/>
        </w:rPr>
      </w:pPr>
      <w:r w:rsidRPr="00405F8F">
        <w:rPr>
          <w:rFonts w:hint="eastAsia"/>
          <w:sz w:val="28"/>
          <w:szCs w:val="28"/>
        </w:rPr>
        <w:t>3</w:t>
      </w:r>
      <w:r w:rsidRPr="00405F8F">
        <w:rPr>
          <w:rFonts w:hint="eastAsia"/>
          <w:sz w:val="28"/>
          <w:szCs w:val="28"/>
        </w:rPr>
        <w:t>月初进行全院教职工办公用</w:t>
      </w:r>
      <w:r w:rsidRPr="00405F8F">
        <w:rPr>
          <w:rFonts w:hint="eastAsia"/>
          <w:sz w:val="28"/>
          <w:szCs w:val="28"/>
        </w:rPr>
        <w:t>IP</w:t>
      </w:r>
      <w:r w:rsidRPr="00405F8F">
        <w:rPr>
          <w:rFonts w:hint="eastAsia"/>
          <w:sz w:val="28"/>
          <w:szCs w:val="28"/>
        </w:rPr>
        <w:t>地址统计，报送网络中心。向学院各办公用计算机的硬件、软件提供技术支持。配合学院领导布置的其他工作。协助起草经济学院《网络安全管理办法》。掌握东荣</w:t>
      </w:r>
      <w:r w:rsidRPr="00405F8F">
        <w:rPr>
          <w:rFonts w:hint="eastAsia"/>
          <w:sz w:val="28"/>
          <w:szCs w:val="28"/>
        </w:rPr>
        <w:t>804</w:t>
      </w:r>
      <w:r w:rsidRPr="00405F8F">
        <w:rPr>
          <w:rFonts w:hint="eastAsia"/>
          <w:sz w:val="28"/>
          <w:szCs w:val="28"/>
        </w:rPr>
        <w:t>会议室的多媒体控制台，做好会议准备。</w:t>
      </w:r>
    </w:p>
    <w:p w:rsidR="006C7176" w:rsidRPr="00405F8F" w:rsidRDefault="00405F8F" w:rsidP="00405F8F">
      <w:pPr>
        <w:ind w:firstLine="435"/>
        <w:rPr>
          <w:sz w:val="28"/>
          <w:szCs w:val="28"/>
        </w:rPr>
      </w:pPr>
      <w:r w:rsidRPr="00405F8F">
        <w:rPr>
          <w:rFonts w:hint="eastAsia"/>
          <w:sz w:val="28"/>
          <w:szCs w:val="28"/>
        </w:rPr>
        <w:t>除日常工作外，积极参加我校各部门组织的业务</w:t>
      </w:r>
      <w:r w:rsidRPr="00405F8F">
        <w:rPr>
          <w:sz w:val="28"/>
          <w:szCs w:val="28"/>
        </w:rPr>
        <w:t>培训</w:t>
      </w:r>
      <w:r w:rsidRPr="00405F8F">
        <w:rPr>
          <w:rFonts w:hint="eastAsia"/>
          <w:sz w:val="28"/>
          <w:szCs w:val="28"/>
        </w:rPr>
        <w:t>，参加</w:t>
      </w:r>
      <w:r w:rsidRPr="00405F8F">
        <w:rPr>
          <w:sz w:val="28"/>
          <w:szCs w:val="28"/>
        </w:rPr>
        <w:t>招标与采购管理中心举办</w:t>
      </w:r>
      <w:r w:rsidRPr="00405F8F">
        <w:rPr>
          <w:rFonts w:hint="eastAsia"/>
          <w:sz w:val="28"/>
          <w:szCs w:val="28"/>
        </w:rPr>
        <w:t>的</w:t>
      </w:r>
      <w:r w:rsidRPr="00405F8F">
        <w:rPr>
          <w:sz w:val="28"/>
          <w:szCs w:val="28"/>
        </w:rPr>
        <w:t>设备采购相关工作培训班</w:t>
      </w:r>
      <w:r w:rsidRPr="00405F8F">
        <w:rPr>
          <w:rFonts w:hint="eastAsia"/>
          <w:sz w:val="28"/>
          <w:szCs w:val="28"/>
        </w:rPr>
        <w:t>；参加实验室与设备管理处举办的学校设备管理系统升级培训会；参加信息工作办组织的</w:t>
      </w:r>
      <w:r w:rsidRPr="00405F8F">
        <w:rPr>
          <w:sz w:val="28"/>
          <w:szCs w:val="28"/>
        </w:rPr>
        <w:t>学校电子校务平台培训会</w:t>
      </w:r>
      <w:r w:rsidRPr="00405F8F">
        <w:rPr>
          <w:rFonts w:hint="eastAsia"/>
          <w:sz w:val="28"/>
          <w:szCs w:val="28"/>
        </w:rPr>
        <w:t>等，重视提高自身综合能力，更好胜任工作。</w:t>
      </w:r>
      <w:r w:rsidR="00151B44" w:rsidRPr="00151B44">
        <w:rPr>
          <w:rFonts w:hint="eastAsia"/>
          <w:sz w:val="28"/>
          <w:szCs w:val="28"/>
        </w:rPr>
        <w:t>在今后的工作中，严格要求自己，努力将工作细化、落实做实、精益求精。</w:t>
      </w:r>
    </w:p>
    <w:sectPr w:rsidR="006C7176" w:rsidRPr="00405F8F" w:rsidSect="006C71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1C1" w:rsidRDefault="00C741C1" w:rsidP="00151B44">
      <w:r>
        <w:separator/>
      </w:r>
    </w:p>
  </w:endnote>
  <w:endnote w:type="continuationSeparator" w:id="0">
    <w:p w:rsidR="00C741C1" w:rsidRDefault="00C741C1" w:rsidP="00151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1C1" w:rsidRDefault="00C741C1" w:rsidP="00151B44">
      <w:r>
        <w:separator/>
      </w:r>
    </w:p>
  </w:footnote>
  <w:footnote w:type="continuationSeparator" w:id="0">
    <w:p w:rsidR="00C741C1" w:rsidRDefault="00C741C1" w:rsidP="00151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B44"/>
    <w:rsid w:val="00151B44"/>
    <w:rsid w:val="00405F8F"/>
    <w:rsid w:val="006C7176"/>
    <w:rsid w:val="00897C41"/>
    <w:rsid w:val="00C741C1"/>
    <w:rsid w:val="00CA436D"/>
    <w:rsid w:val="00D71048"/>
    <w:rsid w:val="00D75E93"/>
    <w:rsid w:val="00ED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B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B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B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B44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151B4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151B4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2</cp:revision>
  <dcterms:created xsi:type="dcterms:W3CDTF">2015-12-24T06:46:00Z</dcterms:created>
  <dcterms:modified xsi:type="dcterms:W3CDTF">2015-12-24T06:46:00Z</dcterms:modified>
</cp:coreProperties>
</file>