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经济学院2014级硕士研究生及硕士指导教师：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新生入学导师见面会安排如下：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1.财政系：财政学、制度经济学、产业经济学、国民经济学、企业管理、税务专硕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时间：9月2日（周二），上午9：00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地点：匡亚明楼275室。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2.金融系：金融学、会计学、金融专业硕士</w:t>
      </w:r>
      <w:bookmarkStart w:id="0" w:name="_GoBack"/>
      <w:bookmarkEnd w:id="0"/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时间：9月3日（周三），上午9：00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地点：匡亚明楼275室。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3.经济系：政治经济学、西方经济学、经济思想史、经济史、法经济学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时间：9月3日（周三），下午2：00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地点：东</w:t>
      </w:r>
      <w:proofErr w:type="gramStart"/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荣大厦</w:t>
      </w:r>
      <w:proofErr w:type="gramEnd"/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804室。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4.国经系：国际贸易学、世界经济学、国际商务专业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时间：9月5日（周五），下午3:00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地点：东</w:t>
      </w:r>
      <w:proofErr w:type="gramStart"/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荣大厦</w:t>
      </w:r>
      <w:proofErr w:type="gramEnd"/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804室。</w:t>
      </w:r>
    </w:p>
    <w:p w:rsidR="00BC116C" w:rsidRPr="00BC116C" w:rsidRDefault="00BC116C" w:rsidP="00BC116C">
      <w:pPr>
        <w:widowControl/>
        <w:spacing w:before="100" w:beforeAutospacing="1" w:after="100" w:afterAutospacing="1" w:line="432" w:lineRule="auto"/>
        <w:rPr>
          <w:rFonts w:asciiTheme="minorEastAsia" w:hAnsiTheme="minorEastAsia" w:cs="宋体"/>
          <w:color w:val="333333"/>
          <w:kern w:val="0"/>
          <w:sz w:val="28"/>
          <w:szCs w:val="20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 </w:t>
      </w:r>
    </w:p>
    <w:p w:rsidR="00EC4208" w:rsidRPr="00BC116C" w:rsidRDefault="00BC116C" w:rsidP="00BC116C">
      <w:pPr>
        <w:rPr>
          <w:rFonts w:asciiTheme="minorEastAsia" w:hAnsiTheme="minorEastAsia" w:hint="eastAsia"/>
          <w:sz w:val="32"/>
        </w:rPr>
      </w:pPr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请各专业</w:t>
      </w:r>
      <w:proofErr w:type="gramStart"/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硕导及</w:t>
      </w:r>
      <w:proofErr w:type="gramEnd"/>
      <w:r w:rsidRPr="00BC116C">
        <w:rPr>
          <w:rFonts w:asciiTheme="minorEastAsia" w:hAnsiTheme="minorEastAsia" w:cs="宋体"/>
          <w:color w:val="333333"/>
          <w:kern w:val="0"/>
          <w:sz w:val="28"/>
          <w:szCs w:val="20"/>
        </w:rPr>
        <w:t>学生按时出席。</w:t>
      </w:r>
    </w:p>
    <w:sectPr w:rsidR="00EC4208" w:rsidRPr="00BC116C" w:rsidSect="00BC116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DA6"/>
    <w:rsid w:val="00056DA6"/>
    <w:rsid w:val="00BC116C"/>
    <w:rsid w:val="00EC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1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1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20375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Company>lenovo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JJYBGS</dc:creator>
  <cp:keywords/>
  <dc:description/>
  <cp:lastModifiedBy>JJYBGS</cp:lastModifiedBy>
  <cp:revision>2</cp:revision>
  <cp:lastPrinted>2014-09-01T07:08:00Z</cp:lastPrinted>
  <dcterms:created xsi:type="dcterms:W3CDTF">2014-09-01T07:07:00Z</dcterms:created>
  <dcterms:modified xsi:type="dcterms:W3CDTF">2014-09-01T07:11:00Z</dcterms:modified>
</cp:coreProperties>
</file>